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5185"/>
      </w:tblGrid>
      <w:tr w:rsidR="005609E0" w:rsidRPr="006B42F6">
        <w:tc>
          <w:tcPr>
            <w:tcW w:w="4643" w:type="dxa"/>
            <w:tcBorders>
              <w:top w:val="nil"/>
              <w:left w:val="nil"/>
              <w:bottom w:val="nil"/>
              <w:right w:val="nil"/>
            </w:tcBorders>
          </w:tcPr>
          <w:p w:rsidR="005609E0" w:rsidRPr="006B42F6" w:rsidRDefault="005609E0" w:rsidP="00B752AC">
            <w:pPr>
              <w:pageBreakBefore/>
              <w:suppressAutoHyphens/>
              <w:spacing w:line="264" w:lineRule="auto"/>
              <w:jc w:val="right"/>
              <w:rPr>
                <w:snapToGrid w:val="0"/>
                <w:sz w:val="24"/>
                <w:szCs w:val="24"/>
              </w:rPr>
            </w:pPr>
          </w:p>
        </w:tc>
        <w:tc>
          <w:tcPr>
            <w:tcW w:w="5185" w:type="dxa"/>
            <w:tcBorders>
              <w:top w:val="nil"/>
              <w:left w:val="nil"/>
              <w:bottom w:val="nil"/>
              <w:right w:val="nil"/>
            </w:tcBorders>
          </w:tcPr>
          <w:p w:rsidR="00A9553D" w:rsidRPr="006B42F6" w:rsidRDefault="005609E0" w:rsidP="00A9553D">
            <w:pPr>
              <w:pageBreakBefore/>
              <w:suppressAutoHyphens/>
              <w:spacing w:line="264" w:lineRule="auto"/>
              <w:jc w:val="right"/>
              <w:rPr>
                <w:caps/>
                <w:snapToGrid w:val="0"/>
                <w:sz w:val="24"/>
                <w:szCs w:val="24"/>
              </w:rPr>
            </w:pPr>
            <w:r w:rsidRPr="006B42F6">
              <w:rPr>
                <w:caps/>
                <w:snapToGrid w:val="0"/>
                <w:sz w:val="24"/>
                <w:szCs w:val="24"/>
              </w:rPr>
              <w:t>Приложение</w:t>
            </w:r>
          </w:p>
          <w:p w:rsidR="005609E0" w:rsidRPr="006B42F6" w:rsidRDefault="005609E0" w:rsidP="00A9553D">
            <w:pPr>
              <w:pageBreakBefore/>
              <w:suppressAutoHyphens/>
              <w:spacing w:line="264" w:lineRule="auto"/>
              <w:jc w:val="right"/>
              <w:rPr>
                <w:caps/>
                <w:snapToGrid w:val="0"/>
                <w:sz w:val="24"/>
                <w:szCs w:val="24"/>
              </w:rPr>
            </w:pPr>
            <w:r w:rsidRPr="006B42F6">
              <w:rPr>
                <w:snapToGrid w:val="0"/>
                <w:sz w:val="24"/>
                <w:szCs w:val="24"/>
              </w:rPr>
              <w:t>к решению Думы</w:t>
            </w:r>
            <w:r w:rsidR="00A9553D" w:rsidRPr="006B42F6">
              <w:rPr>
                <w:caps/>
                <w:snapToGrid w:val="0"/>
                <w:sz w:val="24"/>
                <w:szCs w:val="24"/>
              </w:rPr>
              <w:t xml:space="preserve"> </w:t>
            </w:r>
            <w:r w:rsidRPr="006B42F6">
              <w:rPr>
                <w:snapToGrid w:val="0"/>
                <w:sz w:val="24"/>
                <w:szCs w:val="24"/>
              </w:rPr>
              <w:t>Новоуральского городского округа</w:t>
            </w:r>
          </w:p>
          <w:p w:rsidR="005609E0" w:rsidRPr="006B42F6" w:rsidRDefault="005609E0" w:rsidP="00770123">
            <w:pPr>
              <w:pageBreakBefore/>
              <w:suppressAutoHyphens/>
              <w:spacing w:line="264" w:lineRule="auto"/>
              <w:jc w:val="right"/>
              <w:rPr>
                <w:snapToGrid w:val="0"/>
                <w:sz w:val="24"/>
                <w:szCs w:val="24"/>
              </w:rPr>
            </w:pPr>
            <w:r w:rsidRPr="006B42F6">
              <w:rPr>
                <w:snapToGrid w:val="0"/>
                <w:sz w:val="24"/>
                <w:szCs w:val="24"/>
              </w:rPr>
              <w:t xml:space="preserve">от </w:t>
            </w:r>
            <w:r w:rsidR="00F53B63">
              <w:rPr>
                <w:snapToGrid w:val="0"/>
                <w:sz w:val="24"/>
                <w:szCs w:val="24"/>
              </w:rPr>
              <w:t>29</w:t>
            </w:r>
            <w:r w:rsidRPr="006B42F6">
              <w:rPr>
                <w:snapToGrid w:val="0"/>
                <w:sz w:val="24"/>
                <w:szCs w:val="24"/>
              </w:rPr>
              <w:t>.</w:t>
            </w:r>
            <w:r w:rsidR="00A35860" w:rsidRPr="006B42F6">
              <w:rPr>
                <w:snapToGrid w:val="0"/>
                <w:sz w:val="24"/>
                <w:szCs w:val="24"/>
              </w:rPr>
              <w:t>0</w:t>
            </w:r>
            <w:r w:rsidR="00F53B63">
              <w:rPr>
                <w:snapToGrid w:val="0"/>
                <w:sz w:val="24"/>
                <w:szCs w:val="24"/>
              </w:rPr>
              <w:t>9</w:t>
            </w:r>
            <w:r w:rsidRPr="006B42F6">
              <w:rPr>
                <w:snapToGrid w:val="0"/>
                <w:sz w:val="24"/>
                <w:szCs w:val="24"/>
              </w:rPr>
              <w:t>.20</w:t>
            </w:r>
            <w:r w:rsidR="00F06197" w:rsidRPr="006B42F6">
              <w:rPr>
                <w:snapToGrid w:val="0"/>
                <w:sz w:val="24"/>
                <w:szCs w:val="24"/>
              </w:rPr>
              <w:t>2</w:t>
            </w:r>
            <w:r w:rsidR="00A35860" w:rsidRPr="006B42F6">
              <w:rPr>
                <w:snapToGrid w:val="0"/>
                <w:sz w:val="24"/>
                <w:szCs w:val="24"/>
              </w:rPr>
              <w:t>1</w:t>
            </w:r>
            <w:r w:rsidRPr="006B42F6">
              <w:rPr>
                <w:snapToGrid w:val="0"/>
                <w:sz w:val="24"/>
                <w:szCs w:val="24"/>
              </w:rPr>
              <w:t xml:space="preserve"> № </w:t>
            </w:r>
            <w:r w:rsidR="00770123">
              <w:rPr>
                <w:snapToGrid w:val="0"/>
                <w:sz w:val="24"/>
                <w:szCs w:val="24"/>
              </w:rPr>
              <w:t>101</w:t>
            </w:r>
          </w:p>
        </w:tc>
      </w:tr>
    </w:tbl>
    <w:p w:rsidR="005609E0" w:rsidRPr="006B42F6" w:rsidRDefault="005609E0" w:rsidP="005609E0">
      <w:pPr>
        <w:suppressAutoHyphens/>
        <w:spacing w:line="264" w:lineRule="auto"/>
        <w:jc w:val="right"/>
        <w:rPr>
          <w:snapToGrid w:val="0"/>
          <w:sz w:val="24"/>
          <w:szCs w:val="24"/>
        </w:rPr>
      </w:pPr>
    </w:p>
    <w:p w:rsidR="005609E0" w:rsidRPr="006B42F6" w:rsidRDefault="005609E0" w:rsidP="005609E0">
      <w:pPr>
        <w:suppressAutoHyphens/>
        <w:spacing w:line="264" w:lineRule="auto"/>
        <w:jc w:val="right"/>
        <w:rPr>
          <w:snapToGrid w:val="0"/>
          <w:sz w:val="24"/>
          <w:szCs w:val="24"/>
        </w:rPr>
      </w:pPr>
    </w:p>
    <w:p w:rsidR="005609E0" w:rsidRPr="006B42F6" w:rsidRDefault="005609E0" w:rsidP="005609E0">
      <w:pPr>
        <w:suppressAutoHyphens/>
        <w:spacing w:line="264" w:lineRule="auto"/>
        <w:ind w:firstLine="0"/>
        <w:jc w:val="center"/>
        <w:rPr>
          <w:sz w:val="24"/>
          <w:szCs w:val="24"/>
        </w:rPr>
      </w:pPr>
      <w:r w:rsidRPr="006B42F6">
        <w:rPr>
          <w:sz w:val="24"/>
          <w:szCs w:val="24"/>
        </w:rPr>
        <w:t>ПЕРЕЧЕНЬ</w:t>
      </w:r>
    </w:p>
    <w:p w:rsidR="005609E0" w:rsidRPr="006B42F6" w:rsidRDefault="005609E0" w:rsidP="005609E0">
      <w:pPr>
        <w:suppressAutoHyphens/>
        <w:spacing w:line="264" w:lineRule="auto"/>
        <w:ind w:firstLine="0"/>
        <w:jc w:val="center"/>
        <w:rPr>
          <w:sz w:val="24"/>
          <w:szCs w:val="24"/>
        </w:rPr>
      </w:pPr>
      <w:r w:rsidRPr="006B42F6">
        <w:rPr>
          <w:sz w:val="24"/>
          <w:szCs w:val="24"/>
        </w:rPr>
        <w:t>решений Думы Новоуральского городского округа, снятых с контроля</w:t>
      </w:r>
    </w:p>
    <w:p w:rsidR="005609E0" w:rsidRPr="006B42F6" w:rsidRDefault="005609E0" w:rsidP="005609E0">
      <w:pPr>
        <w:suppressAutoHyphens/>
        <w:spacing w:line="264" w:lineRule="auto"/>
        <w:jc w:val="center"/>
        <w:rPr>
          <w:sz w:val="24"/>
          <w:szCs w:val="24"/>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5"/>
        <w:gridCol w:w="1559"/>
        <w:gridCol w:w="1332"/>
        <w:gridCol w:w="6078"/>
      </w:tblGrid>
      <w:tr w:rsidR="005609E0" w:rsidRPr="00170240">
        <w:trPr>
          <w:jc w:val="center"/>
        </w:trPr>
        <w:tc>
          <w:tcPr>
            <w:tcW w:w="665" w:type="dxa"/>
            <w:vAlign w:val="center"/>
          </w:tcPr>
          <w:p w:rsidR="005609E0" w:rsidRPr="00170240" w:rsidRDefault="005609E0" w:rsidP="005609E0">
            <w:pPr>
              <w:suppressAutoHyphens/>
              <w:spacing w:before="120" w:after="120"/>
              <w:jc w:val="center"/>
              <w:rPr>
                <w:b/>
                <w:i/>
                <w:sz w:val="24"/>
                <w:szCs w:val="24"/>
              </w:rPr>
            </w:pPr>
            <w:r w:rsidRPr="00170240">
              <w:rPr>
                <w:b/>
                <w:i/>
                <w:sz w:val="24"/>
                <w:szCs w:val="24"/>
              </w:rPr>
              <w:t>№</w:t>
            </w:r>
            <w:r w:rsidR="008B6723" w:rsidRPr="00170240">
              <w:rPr>
                <w:b/>
                <w:i/>
                <w:sz w:val="24"/>
                <w:szCs w:val="24"/>
              </w:rPr>
              <w:t xml:space="preserve">№ </w:t>
            </w:r>
            <w:proofErr w:type="spellStart"/>
            <w:proofErr w:type="gramStart"/>
            <w:r w:rsidRPr="00170240">
              <w:rPr>
                <w:b/>
                <w:i/>
                <w:sz w:val="24"/>
                <w:szCs w:val="24"/>
              </w:rPr>
              <w:t>п</w:t>
            </w:r>
            <w:proofErr w:type="spellEnd"/>
            <w:proofErr w:type="gramEnd"/>
            <w:r w:rsidRPr="00170240">
              <w:rPr>
                <w:b/>
                <w:i/>
                <w:sz w:val="24"/>
                <w:szCs w:val="24"/>
              </w:rPr>
              <w:t>/</w:t>
            </w:r>
            <w:proofErr w:type="spellStart"/>
            <w:r w:rsidRPr="00170240">
              <w:rPr>
                <w:b/>
                <w:i/>
                <w:sz w:val="24"/>
                <w:szCs w:val="24"/>
              </w:rPr>
              <w:t>п</w:t>
            </w:r>
            <w:proofErr w:type="spellEnd"/>
          </w:p>
        </w:tc>
        <w:tc>
          <w:tcPr>
            <w:tcW w:w="1559" w:type="dxa"/>
            <w:vAlign w:val="center"/>
          </w:tcPr>
          <w:p w:rsidR="005609E0" w:rsidRPr="00170240" w:rsidRDefault="005609E0" w:rsidP="005609E0">
            <w:pPr>
              <w:suppressAutoHyphens/>
              <w:spacing w:before="120" w:after="120" w:line="264" w:lineRule="auto"/>
              <w:ind w:firstLine="0"/>
              <w:jc w:val="center"/>
              <w:rPr>
                <w:b/>
                <w:i/>
                <w:sz w:val="24"/>
                <w:szCs w:val="24"/>
              </w:rPr>
            </w:pPr>
            <w:r w:rsidRPr="00170240">
              <w:rPr>
                <w:b/>
                <w:i/>
                <w:sz w:val="24"/>
                <w:szCs w:val="24"/>
              </w:rPr>
              <w:t>Дата</w:t>
            </w:r>
          </w:p>
        </w:tc>
        <w:tc>
          <w:tcPr>
            <w:tcW w:w="1332" w:type="dxa"/>
            <w:vAlign w:val="center"/>
          </w:tcPr>
          <w:p w:rsidR="005609E0" w:rsidRPr="00170240" w:rsidRDefault="005609E0" w:rsidP="005609E0">
            <w:pPr>
              <w:suppressAutoHyphens/>
              <w:spacing w:before="120" w:after="120"/>
              <w:ind w:firstLine="0"/>
              <w:jc w:val="center"/>
              <w:rPr>
                <w:b/>
                <w:i/>
                <w:sz w:val="24"/>
                <w:szCs w:val="24"/>
              </w:rPr>
            </w:pPr>
            <w:r w:rsidRPr="00170240">
              <w:rPr>
                <w:b/>
                <w:i/>
                <w:sz w:val="24"/>
                <w:szCs w:val="24"/>
              </w:rPr>
              <w:t>№ решения</w:t>
            </w:r>
          </w:p>
        </w:tc>
        <w:tc>
          <w:tcPr>
            <w:tcW w:w="6078" w:type="dxa"/>
            <w:vAlign w:val="center"/>
          </w:tcPr>
          <w:p w:rsidR="005609E0" w:rsidRPr="00170240" w:rsidRDefault="005609E0" w:rsidP="005609E0">
            <w:pPr>
              <w:suppressAutoHyphens/>
              <w:spacing w:before="120" w:after="120" w:line="264" w:lineRule="auto"/>
              <w:ind w:firstLine="0"/>
              <w:jc w:val="center"/>
              <w:rPr>
                <w:b/>
                <w:i/>
                <w:sz w:val="24"/>
                <w:szCs w:val="24"/>
              </w:rPr>
            </w:pPr>
            <w:r w:rsidRPr="00170240">
              <w:rPr>
                <w:b/>
                <w:i/>
                <w:sz w:val="24"/>
                <w:szCs w:val="24"/>
              </w:rPr>
              <w:t>Наименование</w:t>
            </w:r>
          </w:p>
        </w:tc>
      </w:tr>
      <w:tr w:rsidR="00FA1C24" w:rsidRPr="00170240">
        <w:trPr>
          <w:jc w:val="center"/>
        </w:trPr>
        <w:tc>
          <w:tcPr>
            <w:tcW w:w="665" w:type="dxa"/>
            <w:vAlign w:val="center"/>
          </w:tcPr>
          <w:p w:rsidR="00FA1C24" w:rsidRPr="00170240" w:rsidRDefault="00FA1C24" w:rsidP="00EB195A">
            <w:pPr>
              <w:suppressAutoHyphens/>
              <w:spacing w:line="264" w:lineRule="auto"/>
              <w:ind w:firstLine="0"/>
              <w:jc w:val="center"/>
              <w:rPr>
                <w:iCs/>
                <w:sz w:val="24"/>
                <w:szCs w:val="24"/>
              </w:rPr>
            </w:pPr>
            <w:r>
              <w:rPr>
                <w:iCs/>
                <w:sz w:val="24"/>
                <w:szCs w:val="24"/>
              </w:rPr>
              <w:t>1</w:t>
            </w:r>
          </w:p>
        </w:tc>
        <w:tc>
          <w:tcPr>
            <w:tcW w:w="1559" w:type="dxa"/>
            <w:vAlign w:val="center"/>
          </w:tcPr>
          <w:p w:rsidR="00FA1C24" w:rsidRDefault="00FA1C24" w:rsidP="00EB195A">
            <w:pPr>
              <w:suppressAutoHyphens/>
              <w:spacing w:line="264" w:lineRule="auto"/>
              <w:ind w:firstLine="0"/>
              <w:jc w:val="center"/>
              <w:rPr>
                <w:iCs/>
                <w:sz w:val="24"/>
                <w:szCs w:val="24"/>
              </w:rPr>
            </w:pPr>
            <w:r>
              <w:rPr>
                <w:iCs/>
                <w:sz w:val="24"/>
                <w:szCs w:val="24"/>
              </w:rPr>
              <w:t>16.12.2020</w:t>
            </w:r>
          </w:p>
        </w:tc>
        <w:tc>
          <w:tcPr>
            <w:tcW w:w="1332" w:type="dxa"/>
            <w:vAlign w:val="center"/>
          </w:tcPr>
          <w:p w:rsidR="00FA1C24" w:rsidRDefault="00FA1C24" w:rsidP="00EB195A">
            <w:pPr>
              <w:suppressAutoHyphens/>
              <w:spacing w:line="264" w:lineRule="auto"/>
              <w:ind w:firstLine="0"/>
              <w:jc w:val="center"/>
              <w:rPr>
                <w:iCs/>
                <w:sz w:val="24"/>
                <w:szCs w:val="24"/>
              </w:rPr>
            </w:pPr>
            <w:r>
              <w:rPr>
                <w:iCs/>
                <w:sz w:val="24"/>
                <w:szCs w:val="24"/>
              </w:rPr>
              <w:t>117</w:t>
            </w:r>
          </w:p>
        </w:tc>
        <w:tc>
          <w:tcPr>
            <w:tcW w:w="6078" w:type="dxa"/>
            <w:vAlign w:val="center"/>
          </w:tcPr>
          <w:p w:rsidR="00FA1C24" w:rsidRPr="00FA1C24" w:rsidRDefault="00FA1C24" w:rsidP="00FA1C24">
            <w:pPr>
              <w:suppressAutoHyphens/>
              <w:spacing w:line="264" w:lineRule="auto"/>
              <w:ind w:firstLine="0"/>
              <w:jc w:val="left"/>
              <w:rPr>
                <w:iCs/>
                <w:sz w:val="24"/>
                <w:szCs w:val="24"/>
              </w:rPr>
            </w:pPr>
            <w:r w:rsidRPr="00FA1C24">
              <w:rPr>
                <w:iCs/>
                <w:sz w:val="24"/>
                <w:szCs w:val="24"/>
              </w:rPr>
              <w:t>Об участии Думы Новоуральского городского округа в конкурсе представительных органов муниципальных образований, расположенных на территории Свердловской области, посвященном Дню местного самоуправления, в 2021 году</w:t>
            </w:r>
          </w:p>
        </w:tc>
      </w:tr>
      <w:tr w:rsidR="00FA1C24" w:rsidRPr="00170240">
        <w:trPr>
          <w:jc w:val="center"/>
        </w:trPr>
        <w:tc>
          <w:tcPr>
            <w:tcW w:w="665" w:type="dxa"/>
            <w:vAlign w:val="center"/>
          </w:tcPr>
          <w:p w:rsidR="00FA1C24" w:rsidRPr="00170240" w:rsidRDefault="00FA1C24" w:rsidP="00EB195A">
            <w:pPr>
              <w:suppressAutoHyphens/>
              <w:spacing w:line="264" w:lineRule="auto"/>
              <w:ind w:firstLine="0"/>
              <w:jc w:val="center"/>
              <w:rPr>
                <w:iCs/>
                <w:sz w:val="24"/>
                <w:szCs w:val="24"/>
              </w:rPr>
            </w:pPr>
            <w:r>
              <w:rPr>
                <w:iCs/>
                <w:sz w:val="24"/>
                <w:szCs w:val="24"/>
              </w:rPr>
              <w:t>2</w:t>
            </w:r>
          </w:p>
        </w:tc>
        <w:tc>
          <w:tcPr>
            <w:tcW w:w="1559" w:type="dxa"/>
            <w:vAlign w:val="center"/>
          </w:tcPr>
          <w:p w:rsidR="00FA1C24" w:rsidRDefault="00FA1C24" w:rsidP="00EB195A">
            <w:pPr>
              <w:suppressAutoHyphens/>
              <w:spacing w:line="264" w:lineRule="auto"/>
              <w:ind w:firstLine="0"/>
              <w:jc w:val="center"/>
              <w:rPr>
                <w:iCs/>
                <w:sz w:val="24"/>
                <w:szCs w:val="24"/>
              </w:rPr>
            </w:pPr>
            <w:r>
              <w:rPr>
                <w:iCs/>
                <w:sz w:val="24"/>
                <w:szCs w:val="24"/>
              </w:rPr>
              <w:t>25.02.2021</w:t>
            </w:r>
          </w:p>
        </w:tc>
        <w:tc>
          <w:tcPr>
            <w:tcW w:w="1332" w:type="dxa"/>
            <w:vAlign w:val="center"/>
          </w:tcPr>
          <w:p w:rsidR="00FA1C24" w:rsidRDefault="00FA1C24" w:rsidP="00EB195A">
            <w:pPr>
              <w:suppressAutoHyphens/>
              <w:spacing w:line="264" w:lineRule="auto"/>
              <w:ind w:firstLine="0"/>
              <w:jc w:val="center"/>
              <w:rPr>
                <w:iCs/>
                <w:sz w:val="24"/>
                <w:szCs w:val="24"/>
              </w:rPr>
            </w:pPr>
            <w:r>
              <w:rPr>
                <w:iCs/>
                <w:sz w:val="24"/>
                <w:szCs w:val="24"/>
              </w:rPr>
              <w:t>2</w:t>
            </w:r>
          </w:p>
        </w:tc>
        <w:tc>
          <w:tcPr>
            <w:tcW w:w="6078" w:type="dxa"/>
            <w:vAlign w:val="center"/>
          </w:tcPr>
          <w:p w:rsidR="00FA1C24" w:rsidRPr="00FA1C24" w:rsidRDefault="00FA1C24" w:rsidP="00FA1C24">
            <w:pPr>
              <w:suppressAutoHyphens/>
              <w:spacing w:line="264" w:lineRule="auto"/>
              <w:ind w:firstLine="0"/>
              <w:jc w:val="left"/>
              <w:rPr>
                <w:iCs/>
                <w:sz w:val="24"/>
                <w:szCs w:val="24"/>
              </w:rPr>
            </w:pPr>
            <w:r w:rsidRPr="00FA1C24">
              <w:rPr>
                <w:sz w:val="24"/>
                <w:szCs w:val="24"/>
              </w:rPr>
              <w:t>О внесении изменений в Устав Новоуральского городского округа</w:t>
            </w:r>
          </w:p>
        </w:tc>
      </w:tr>
      <w:tr w:rsidR="00FA1C24" w:rsidRPr="00170240">
        <w:trPr>
          <w:jc w:val="center"/>
        </w:trPr>
        <w:tc>
          <w:tcPr>
            <w:tcW w:w="665" w:type="dxa"/>
            <w:vAlign w:val="center"/>
          </w:tcPr>
          <w:p w:rsidR="00FA1C24" w:rsidRPr="00170240" w:rsidRDefault="00FA1C24" w:rsidP="00EB195A">
            <w:pPr>
              <w:suppressAutoHyphens/>
              <w:spacing w:line="264" w:lineRule="auto"/>
              <w:ind w:firstLine="0"/>
              <w:jc w:val="center"/>
              <w:rPr>
                <w:iCs/>
                <w:sz w:val="24"/>
                <w:szCs w:val="24"/>
              </w:rPr>
            </w:pPr>
            <w:r>
              <w:rPr>
                <w:iCs/>
                <w:sz w:val="24"/>
                <w:szCs w:val="24"/>
              </w:rPr>
              <w:t>3</w:t>
            </w:r>
          </w:p>
        </w:tc>
        <w:tc>
          <w:tcPr>
            <w:tcW w:w="1559" w:type="dxa"/>
            <w:vAlign w:val="center"/>
          </w:tcPr>
          <w:p w:rsidR="00FA1C24" w:rsidRDefault="00FA1C24" w:rsidP="00EB195A">
            <w:pPr>
              <w:suppressAutoHyphens/>
              <w:spacing w:line="264" w:lineRule="auto"/>
              <w:ind w:firstLine="0"/>
              <w:jc w:val="center"/>
              <w:rPr>
                <w:iCs/>
                <w:sz w:val="24"/>
                <w:szCs w:val="24"/>
              </w:rPr>
            </w:pPr>
            <w:r>
              <w:rPr>
                <w:iCs/>
                <w:sz w:val="24"/>
                <w:szCs w:val="24"/>
              </w:rPr>
              <w:t>25.02.2021</w:t>
            </w:r>
          </w:p>
        </w:tc>
        <w:tc>
          <w:tcPr>
            <w:tcW w:w="1332" w:type="dxa"/>
            <w:vAlign w:val="center"/>
          </w:tcPr>
          <w:p w:rsidR="00FA1C24" w:rsidRDefault="00FA1C24" w:rsidP="00EB195A">
            <w:pPr>
              <w:suppressAutoHyphens/>
              <w:spacing w:line="264" w:lineRule="auto"/>
              <w:ind w:firstLine="0"/>
              <w:jc w:val="center"/>
              <w:rPr>
                <w:iCs/>
                <w:sz w:val="24"/>
                <w:szCs w:val="24"/>
              </w:rPr>
            </w:pPr>
            <w:r>
              <w:rPr>
                <w:iCs/>
                <w:sz w:val="24"/>
                <w:szCs w:val="24"/>
              </w:rPr>
              <w:t>11</w:t>
            </w:r>
          </w:p>
        </w:tc>
        <w:tc>
          <w:tcPr>
            <w:tcW w:w="6078" w:type="dxa"/>
            <w:vAlign w:val="center"/>
          </w:tcPr>
          <w:p w:rsidR="00FA1C24" w:rsidRPr="00FA1C24" w:rsidRDefault="00FA1C24" w:rsidP="00FA1C24">
            <w:pPr>
              <w:suppressAutoHyphens/>
              <w:spacing w:line="264" w:lineRule="auto"/>
              <w:ind w:firstLine="0"/>
              <w:jc w:val="left"/>
              <w:rPr>
                <w:iCs/>
                <w:sz w:val="24"/>
                <w:szCs w:val="24"/>
              </w:rPr>
            </w:pPr>
            <w:r w:rsidRPr="00FA1C24">
              <w:rPr>
                <w:sz w:val="24"/>
                <w:szCs w:val="24"/>
              </w:rPr>
              <w:t>О Молодежной палате Новоуральского городского округа</w:t>
            </w:r>
          </w:p>
        </w:tc>
      </w:tr>
      <w:tr w:rsidR="00170240" w:rsidRPr="00170240">
        <w:trPr>
          <w:jc w:val="center"/>
        </w:trPr>
        <w:tc>
          <w:tcPr>
            <w:tcW w:w="665" w:type="dxa"/>
            <w:vAlign w:val="center"/>
          </w:tcPr>
          <w:p w:rsidR="00170240" w:rsidRPr="00170240" w:rsidRDefault="00FA1C24" w:rsidP="00EB195A">
            <w:pPr>
              <w:suppressAutoHyphens/>
              <w:spacing w:line="264" w:lineRule="auto"/>
              <w:ind w:firstLine="0"/>
              <w:jc w:val="center"/>
              <w:rPr>
                <w:iCs/>
                <w:sz w:val="24"/>
                <w:szCs w:val="24"/>
              </w:rPr>
            </w:pPr>
            <w:r>
              <w:rPr>
                <w:iCs/>
                <w:sz w:val="24"/>
                <w:szCs w:val="24"/>
              </w:rPr>
              <w:t>4</w:t>
            </w:r>
          </w:p>
        </w:tc>
        <w:tc>
          <w:tcPr>
            <w:tcW w:w="1559" w:type="dxa"/>
            <w:vAlign w:val="center"/>
          </w:tcPr>
          <w:p w:rsidR="00170240" w:rsidRPr="00170240" w:rsidRDefault="00F53B63" w:rsidP="00EB195A">
            <w:pPr>
              <w:suppressAutoHyphens/>
              <w:spacing w:line="264" w:lineRule="auto"/>
              <w:ind w:firstLine="0"/>
              <w:jc w:val="center"/>
              <w:rPr>
                <w:iCs/>
                <w:sz w:val="24"/>
                <w:szCs w:val="24"/>
              </w:rPr>
            </w:pPr>
            <w:r>
              <w:rPr>
                <w:iCs/>
                <w:sz w:val="24"/>
                <w:szCs w:val="24"/>
              </w:rPr>
              <w:t>30.06.2021</w:t>
            </w:r>
          </w:p>
        </w:tc>
        <w:tc>
          <w:tcPr>
            <w:tcW w:w="1332" w:type="dxa"/>
            <w:vAlign w:val="center"/>
          </w:tcPr>
          <w:p w:rsidR="00170240" w:rsidRPr="00170240" w:rsidRDefault="00F53B63" w:rsidP="00EB195A">
            <w:pPr>
              <w:suppressAutoHyphens/>
              <w:spacing w:line="264" w:lineRule="auto"/>
              <w:ind w:firstLine="0"/>
              <w:jc w:val="center"/>
              <w:rPr>
                <w:iCs/>
                <w:sz w:val="24"/>
                <w:szCs w:val="24"/>
              </w:rPr>
            </w:pPr>
            <w:r>
              <w:rPr>
                <w:iCs/>
                <w:sz w:val="24"/>
                <w:szCs w:val="24"/>
              </w:rPr>
              <w:t>61</w:t>
            </w:r>
          </w:p>
        </w:tc>
        <w:tc>
          <w:tcPr>
            <w:tcW w:w="6078" w:type="dxa"/>
            <w:vAlign w:val="center"/>
          </w:tcPr>
          <w:p w:rsidR="00170240" w:rsidRPr="00FA1C24" w:rsidRDefault="00170240" w:rsidP="00FA1C24">
            <w:pPr>
              <w:suppressAutoHyphens/>
              <w:spacing w:line="264" w:lineRule="auto"/>
              <w:ind w:firstLine="0"/>
              <w:jc w:val="left"/>
              <w:rPr>
                <w:iCs/>
                <w:sz w:val="24"/>
                <w:szCs w:val="24"/>
              </w:rPr>
            </w:pPr>
            <w:r w:rsidRPr="00FA1C24">
              <w:rPr>
                <w:iCs/>
                <w:sz w:val="24"/>
                <w:szCs w:val="24"/>
              </w:rPr>
              <w:t>Об одобрении изменений в Устав Новоуральского городского округа</w:t>
            </w:r>
          </w:p>
        </w:tc>
      </w:tr>
      <w:tr w:rsidR="008B6723" w:rsidRPr="00170240">
        <w:trPr>
          <w:jc w:val="center"/>
        </w:trPr>
        <w:tc>
          <w:tcPr>
            <w:tcW w:w="665" w:type="dxa"/>
            <w:vAlign w:val="center"/>
          </w:tcPr>
          <w:p w:rsidR="008B6723" w:rsidRPr="00170240" w:rsidRDefault="00FA1C24" w:rsidP="00EB195A">
            <w:pPr>
              <w:suppressAutoHyphens/>
              <w:spacing w:line="264" w:lineRule="auto"/>
              <w:ind w:firstLine="0"/>
              <w:jc w:val="center"/>
              <w:rPr>
                <w:iCs/>
                <w:sz w:val="24"/>
                <w:szCs w:val="24"/>
              </w:rPr>
            </w:pPr>
            <w:r>
              <w:rPr>
                <w:iCs/>
                <w:sz w:val="24"/>
                <w:szCs w:val="24"/>
              </w:rPr>
              <w:t>5</w:t>
            </w:r>
          </w:p>
        </w:tc>
        <w:tc>
          <w:tcPr>
            <w:tcW w:w="1559" w:type="dxa"/>
            <w:vAlign w:val="center"/>
          </w:tcPr>
          <w:p w:rsidR="008B6723" w:rsidRPr="00170240" w:rsidRDefault="00FA1C24" w:rsidP="00EB195A">
            <w:pPr>
              <w:suppressAutoHyphens/>
              <w:spacing w:line="264" w:lineRule="auto"/>
              <w:ind w:firstLine="0"/>
              <w:jc w:val="center"/>
              <w:rPr>
                <w:iCs/>
                <w:sz w:val="24"/>
                <w:szCs w:val="24"/>
              </w:rPr>
            </w:pPr>
            <w:r>
              <w:rPr>
                <w:iCs/>
                <w:sz w:val="24"/>
                <w:szCs w:val="24"/>
              </w:rPr>
              <w:t>30.06.2021</w:t>
            </w:r>
          </w:p>
        </w:tc>
        <w:tc>
          <w:tcPr>
            <w:tcW w:w="1332" w:type="dxa"/>
            <w:vAlign w:val="center"/>
          </w:tcPr>
          <w:p w:rsidR="008B6723" w:rsidRPr="00170240" w:rsidRDefault="00FA1C24" w:rsidP="00EB195A">
            <w:pPr>
              <w:suppressAutoHyphens/>
              <w:spacing w:line="264" w:lineRule="auto"/>
              <w:ind w:firstLine="0"/>
              <w:jc w:val="center"/>
              <w:rPr>
                <w:iCs/>
                <w:sz w:val="24"/>
                <w:szCs w:val="24"/>
              </w:rPr>
            </w:pPr>
            <w:r>
              <w:rPr>
                <w:iCs/>
                <w:sz w:val="24"/>
                <w:szCs w:val="24"/>
              </w:rPr>
              <w:t>62</w:t>
            </w:r>
          </w:p>
        </w:tc>
        <w:tc>
          <w:tcPr>
            <w:tcW w:w="6078" w:type="dxa"/>
            <w:vAlign w:val="center"/>
          </w:tcPr>
          <w:p w:rsidR="008B6723" w:rsidRPr="00FA1C24" w:rsidRDefault="00FA1C24" w:rsidP="00FA1C24">
            <w:pPr>
              <w:suppressAutoHyphens/>
              <w:spacing w:line="264" w:lineRule="auto"/>
              <w:ind w:firstLine="0"/>
              <w:jc w:val="left"/>
              <w:rPr>
                <w:iCs/>
                <w:sz w:val="24"/>
                <w:szCs w:val="24"/>
              </w:rPr>
            </w:pPr>
            <w:r w:rsidRPr="00FA1C24">
              <w:rPr>
                <w:bCs/>
                <w:iCs/>
                <w:sz w:val="24"/>
                <w:szCs w:val="24"/>
              </w:rPr>
              <w:t>Об обращении в Законодательное Собрание Свердловской области </w:t>
            </w:r>
          </w:p>
        </w:tc>
      </w:tr>
    </w:tbl>
    <w:p w:rsidR="001E1C84" w:rsidRPr="006B42F6" w:rsidRDefault="001E1C84" w:rsidP="00270973">
      <w:pPr>
        <w:ind w:right="-6" w:firstLine="0"/>
        <w:jc w:val="left"/>
        <w:rPr>
          <w:sz w:val="24"/>
          <w:szCs w:val="24"/>
        </w:rPr>
      </w:pPr>
    </w:p>
    <w:sectPr w:rsidR="001E1C84" w:rsidRPr="006B42F6" w:rsidSect="00D00AB6">
      <w:pgSz w:w="11906" w:h="16838"/>
      <w:pgMar w:top="1134" w:right="680" w:bottom="71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83233"/>
    <w:multiLevelType w:val="hybridMultilevel"/>
    <w:tmpl w:val="3C783E4C"/>
    <w:lvl w:ilvl="0" w:tplc="29980A96">
      <w:start w:val="1"/>
      <w:numFmt w:val="decimal"/>
      <w:lvlText w:val="%1."/>
      <w:lvlJc w:val="left"/>
      <w:pPr>
        <w:tabs>
          <w:tab w:val="num" w:pos="709"/>
        </w:tabs>
        <w:ind w:left="709" w:firstLine="709"/>
      </w:pPr>
      <w:rPr>
        <w:rFonts w:hint="default"/>
        <w:b w:val="0"/>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79ED5036"/>
    <w:multiLevelType w:val="hybridMultilevel"/>
    <w:tmpl w:val="EF40036C"/>
    <w:lvl w:ilvl="0" w:tplc="29980A96">
      <w:start w:val="1"/>
      <w:numFmt w:val="decimal"/>
      <w:lvlText w:val="%1."/>
      <w:lvlJc w:val="left"/>
      <w:pPr>
        <w:tabs>
          <w:tab w:val="num" w:pos="720"/>
        </w:tabs>
        <w:ind w:left="720" w:firstLine="709"/>
      </w:pPr>
      <w:rPr>
        <w:rFonts w:hint="default"/>
        <w:b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6E565A"/>
    <w:rsid w:val="000067F5"/>
    <w:rsid w:val="00006CEE"/>
    <w:rsid w:val="00007CA3"/>
    <w:rsid w:val="00025A2A"/>
    <w:rsid w:val="000351CA"/>
    <w:rsid w:val="00036860"/>
    <w:rsid w:val="000C31D0"/>
    <w:rsid w:val="000D2583"/>
    <w:rsid w:val="000E2537"/>
    <w:rsid w:val="000E34FC"/>
    <w:rsid w:val="00111830"/>
    <w:rsid w:val="0011435A"/>
    <w:rsid w:val="00126F7B"/>
    <w:rsid w:val="00137DE8"/>
    <w:rsid w:val="00170240"/>
    <w:rsid w:val="00183576"/>
    <w:rsid w:val="001B71F7"/>
    <w:rsid w:val="001E1C84"/>
    <w:rsid w:val="001E71AC"/>
    <w:rsid w:val="001F57E7"/>
    <w:rsid w:val="00235B8F"/>
    <w:rsid w:val="002415BB"/>
    <w:rsid w:val="002532BB"/>
    <w:rsid w:val="00256E6E"/>
    <w:rsid w:val="00270973"/>
    <w:rsid w:val="0028192D"/>
    <w:rsid w:val="002C45C9"/>
    <w:rsid w:val="002E7BD3"/>
    <w:rsid w:val="002F015F"/>
    <w:rsid w:val="00317F83"/>
    <w:rsid w:val="003473B5"/>
    <w:rsid w:val="00350C33"/>
    <w:rsid w:val="003658CF"/>
    <w:rsid w:val="00396D82"/>
    <w:rsid w:val="003A4F42"/>
    <w:rsid w:val="003A6F8F"/>
    <w:rsid w:val="003C2426"/>
    <w:rsid w:val="003D1CAC"/>
    <w:rsid w:val="003E1736"/>
    <w:rsid w:val="003E4766"/>
    <w:rsid w:val="003F06E9"/>
    <w:rsid w:val="0041201C"/>
    <w:rsid w:val="0044240A"/>
    <w:rsid w:val="00461BC3"/>
    <w:rsid w:val="00476610"/>
    <w:rsid w:val="004A5769"/>
    <w:rsid w:val="004D71FB"/>
    <w:rsid w:val="004F46BA"/>
    <w:rsid w:val="005609E0"/>
    <w:rsid w:val="00582393"/>
    <w:rsid w:val="005B61C1"/>
    <w:rsid w:val="005E2128"/>
    <w:rsid w:val="005F4C42"/>
    <w:rsid w:val="0060485B"/>
    <w:rsid w:val="0062140A"/>
    <w:rsid w:val="00624D12"/>
    <w:rsid w:val="006271E9"/>
    <w:rsid w:val="006345B0"/>
    <w:rsid w:val="00642866"/>
    <w:rsid w:val="00665108"/>
    <w:rsid w:val="00684B3C"/>
    <w:rsid w:val="006968C3"/>
    <w:rsid w:val="00696C2F"/>
    <w:rsid w:val="006B42F6"/>
    <w:rsid w:val="006D564B"/>
    <w:rsid w:val="006D6C95"/>
    <w:rsid w:val="006E565A"/>
    <w:rsid w:val="0070012B"/>
    <w:rsid w:val="007358F5"/>
    <w:rsid w:val="007635D4"/>
    <w:rsid w:val="00765CAA"/>
    <w:rsid w:val="00770123"/>
    <w:rsid w:val="0077266F"/>
    <w:rsid w:val="00793452"/>
    <w:rsid w:val="007C499E"/>
    <w:rsid w:val="007D0F54"/>
    <w:rsid w:val="00810CF3"/>
    <w:rsid w:val="00810E60"/>
    <w:rsid w:val="008134A1"/>
    <w:rsid w:val="00831A94"/>
    <w:rsid w:val="00854379"/>
    <w:rsid w:val="00862076"/>
    <w:rsid w:val="00862B26"/>
    <w:rsid w:val="00867FBF"/>
    <w:rsid w:val="008722BD"/>
    <w:rsid w:val="008B6723"/>
    <w:rsid w:val="0092689D"/>
    <w:rsid w:val="00946D17"/>
    <w:rsid w:val="00971679"/>
    <w:rsid w:val="009844E3"/>
    <w:rsid w:val="009905E4"/>
    <w:rsid w:val="00992E65"/>
    <w:rsid w:val="009A5DE7"/>
    <w:rsid w:val="009B1A34"/>
    <w:rsid w:val="009B7A26"/>
    <w:rsid w:val="009C2365"/>
    <w:rsid w:val="009C3D05"/>
    <w:rsid w:val="009C7A63"/>
    <w:rsid w:val="009C7E3F"/>
    <w:rsid w:val="009E1C7B"/>
    <w:rsid w:val="00A07395"/>
    <w:rsid w:val="00A11A6D"/>
    <w:rsid w:val="00A30713"/>
    <w:rsid w:val="00A35860"/>
    <w:rsid w:val="00A84208"/>
    <w:rsid w:val="00A8508C"/>
    <w:rsid w:val="00A9553D"/>
    <w:rsid w:val="00AB1C24"/>
    <w:rsid w:val="00AB4380"/>
    <w:rsid w:val="00AB6CA9"/>
    <w:rsid w:val="00AF4362"/>
    <w:rsid w:val="00B00E88"/>
    <w:rsid w:val="00B752AC"/>
    <w:rsid w:val="00C31342"/>
    <w:rsid w:val="00C336AA"/>
    <w:rsid w:val="00C710DA"/>
    <w:rsid w:val="00C73FAB"/>
    <w:rsid w:val="00CA51D3"/>
    <w:rsid w:val="00CA57AA"/>
    <w:rsid w:val="00CC474E"/>
    <w:rsid w:val="00CC7BD9"/>
    <w:rsid w:val="00CE0909"/>
    <w:rsid w:val="00CF428F"/>
    <w:rsid w:val="00D00AB6"/>
    <w:rsid w:val="00D74E25"/>
    <w:rsid w:val="00D80B5E"/>
    <w:rsid w:val="00DB0424"/>
    <w:rsid w:val="00DC4D55"/>
    <w:rsid w:val="00DD4892"/>
    <w:rsid w:val="00E10594"/>
    <w:rsid w:val="00E43660"/>
    <w:rsid w:val="00E63E28"/>
    <w:rsid w:val="00E90B37"/>
    <w:rsid w:val="00EB195A"/>
    <w:rsid w:val="00F06197"/>
    <w:rsid w:val="00F25E25"/>
    <w:rsid w:val="00F34CF5"/>
    <w:rsid w:val="00F37B84"/>
    <w:rsid w:val="00F53B63"/>
    <w:rsid w:val="00F81B75"/>
    <w:rsid w:val="00FA1C24"/>
    <w:rsid w:val="00FD3240"/>
    <w:rsid w:val="00FD48F8"/>
    <w:rsid w:val="00FF0D21"/>
    <w:rsid w:val="00FF3EFD"/>
    <w:rsid w:val="00FF4B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565A"/>
    <w:pPr>
      <w:ind w:firstLine="720"/>
      <w:jc w:val="both"/>
    </w:pPr>
    <w:rPr>
      <w:sz w:val="28"/>
      <w:szCs w:val="28"/>
    </w:rPr>
  </w:style>
  <w:style w:type="paragraph" w:styleId="6">
    <w:name w:val="heading 6"/>
    <w:basedOn w:val="a"/>
    <w:next w:val="a"/>
    <w:qFormat/>
    <w:rsid w:val="00461BC3"/>
    <w:pPr>
      <w:spacing w:before="240" w:after="60"/>
      <w:ind w:firstLine="0"/>
      <w:jc w:val="left"/>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565A"/>
    <w:pPr>
      <w:widowControl w:val="0"/>
      <w:adjustRightInd w:val="0"/>
      <w:spacing w:after="160" w:line="240" w:lineRule="exact"/>
      <w:ind w:firstLine="0"/>
      <w:jc w:val="right"/>
    </w:pPr>
    <w:rPr>
      <w:sz w:val="20"/>
      <w:szCs w:val="20"/>
      <w:lang w:val="en-GB" w:eastAsia="en-US"/>
    </w:rPr>
  </w:style>
  <w:style w:type="paragraph" w:customStyle="1" w:styleId="a4">
    <w:name w:val="Знак"/>
    <w:basedOn w:val="a"/>
    <w:rsid w:val="000067F5"/>
    <w:pPr>
      <w:widowControl w:val="0"/>
      <w:adjustRightInd w:val="0"/>
      <w:spacing w:after="160" w:line="240" w:lineRule="exact"/>
      <w:ind w:firstLine="0"/>
      <w:jc w:val="right"/>
    </w:pPr>
    <w:rPr>
      <w:sz w:val="20"/>
      <w:szCs w:val="20"/>
      <w:lang w:val="en-GB" w:eastAsia="en-US"/>
    </w:rPr>
  </w:style>
  <w:style w:type="paragraph" w:styleId="a5">
    <w:name w:val="Normal (Web)"/>
    <w:basedOn w:val="a"/>
    <w:rsid w:val="00867FBF"/>
    <w:pPr>
      <w:spacing w:before="100" w:beforeAutospacing="1" w:after="100" w:afterAutospacing="1"/>
      <w:ind w:firstLine="0"/>
      <w:jc w:val="left"/>
    </w:pPr>
    <w:rPr>
      <w:sz w:val="24"/>
      <w:szCs w:val="24"/>
    </w:rPr>
  </w:style>
  <w:style w:type="character" w:styleId="a6">
    <w:name w:val="Emphasis"/>
    <w:basedOn w:val="a0"/>
    <w:qFormat/>
    <w:rsid w:val="003E4766"/>
    <w:rPr>
      <w:i/>
      <w:iCs/>
    </w:rPr>
  </w:style>
  <w:style w:type="paragraph" w:styleId="a7">
    <w:name w:val="Body Text Indent"/>
    <w:basedOn w:val="a"/>
    <w:rsid w:val="00461BC3"/>
    <w:pPr>
      <w:spacing w:after="120"/>
      <w:ind w:left="283" w:firstLine="0"/>
      <w:jc w:val="left"/>
    </w:pPr>
    <w:rPr>
      <w:sz w:val="24"/>
      <w:szCs w:val="24"/>
    </w:rPr>
  </w:style>
  <w:style w:type="paragraph" w:customStyle="1" w:styleId="a8">
    <w:name w:val="Знак"/>
    <w:basedOn w:val="a"/>
    <w:rsid w:val="00461BC3"/>
    <w:pPr>
      <w:widowControl w:val="0"/>
      <w:adjustRightInd w:val="0"/>
      <w:spacing w:after="160" w:line="240" w:lineRule="exact"/>
      <w:ind w:firstLine="0"/>
      <w:jc w:val="right"/>
    </w:pPr>
    <w:rPr>
      <w:sz w:val="20"/>
      <w:szCs w:val="20"/>
      <w:lang w:val="en-GB" w:eastAsia="en-US"/>
    </w:rPr>
  </w:style>
  <w:style w:type="paragraph" w:styleId="a9">
    <w:name w:val="Balloon Text"/>
    <w:basedOn w:val="a"/>
    <w:semiHidden/>
    <w:rsid w:val="00FD3240"/>
    <w:rPr>
      <w:rFonts w:ascii="Tahoma" w:hAnsi="Tahoma" w:cs="Tahoma"/>
      <w:sz w:val="16"/>
      <w:szCs w:val="16"/>
    </w:rPr>
  </w:style>
  <w:style w:type="character" w:styleId="aa">
    <w:name w:val="Strong"/>
    <w:basedOn w:val="a0"/>
    <w:qFormat/>
    <w:rsid w:val="00FA1C24"/>
    <w:rPr>
      <w:b/>
      <w:bCs/>
    </w:rPr>
  </w:style>
</w:styles>
</file>

<file path=word/webSettings.xml><?xml version="1.0" encoding="utf-8"?>
<w:webSettings xmlns:r="http://schemas.openxmlformats.org/officeDocument/2006/relationships" xmlns:w="http://schemas.openxmlformats.org/wordprocessingml/2006/main">
  <w:divs>
    <w:div w:id="921571221">
      <w:bodyDiv w:val="1"/>
      <w:marLeft w:val="0"/>
      <w:marRight w:val="0"/>
      <w:marTop w:val="0"/>
      <w:marBottom w:val="0"/>
      <w:divBdr>
        <w:top w:val="none" w:sz="0" w:space="0" w:color="auto"/>
        <w:left w:val="none" w:sz="0" w:space="0" w:color="auto"/>
        <w:bottom w:val="none" w:sz="0" w:space="0" w:color="auto"/>
        <w:right w:val="none" w:sz="0" w:space="0" w:color="auto"/>
      </w:divBdr>
      <w:divsChild>
        <w:div w:id="199973252">
          <w:marLeft w:val="0"/>
          <w:marRight w:val="0"/>
          <w:marTop w:val="0"/>
          <w:marBottom w:val="0"/>
          <w:divBdr>
            <w:top w:val="none" w:sz="0" w:space="0" w:color="auto"/>
            <w:left w:val="none" w:sz="0" w:space="0" w:color="auto"/>
            <w:bottom w:val="none" w:sz="0" w:space="0" w:color="auto"/>
            <w:right w:val="none" w:sz="0" w:space="0" w:color="auto"/>
          </w:divBdr>
        </w:div>
      </w:divsChild>
    </w:div>
    <w:div w:id="1040521089">
      <w:bodyDiv w:val="1"/>
      <w:marLeft w:val="0"/>
      <w:marRight w:val="0"/>
      <w:marTop w:val="0"/>
      <w:marBottom w:val="0"/>
      <w:divBdr>
        <w:top w:val="none" w:sz="0" w:space="0" w:color="auto"/>
        <w:left w:val="none" w:sz="0" w:space="0" w:color="auto"/>
        <w:bottom w:val="none" w:sz="0" w:space="0" w:color="auto"/>
        <w:right w:val="none" w:sz="0" w:space="0" w:color="auto"/>
      </w:divBdr>
    </w:div>
    <w:div w:id="1125809340">
      <w:bodyDiv w:val="1"/>
      <w:marLeft w:val="0"/>
      <w:marRight w:val="0"/>
      <w:marTop w:val="0"/>
      <w:marBottom w:val="0"/>
      <w:divBdr>
        <w:top w:val="none" w:sz="0" w:space="0" w:color="auto"/>
        <w:left w:val="none" w:sz="0" w:space="0" w:color="auto"/>
        <w:bottom w:val="none" w:sz="0" w:space="0" w:color="auto"/>
        <w:right w:val="none" w:sz="0" w:space="0" w:color="auto"/>
      </w:divBdr>
      <w:divsChild>
        <w:div w:id="1924679730">
          <w:marLeft w:val="0"/>
          <w:marRight w:val="0"/>
          <w:marTop w:val="0"/>
          <w:marBottom w:val="0"/>
          <w:divBdr>
            <w:top w:val="none" w:sz="0" w:space="0" w:color="auto"/>
            <w:left w:val="none" w:sz="0" w:space="0" w:color="auto"/>
            <w:bottom w:val="none" w:sz="0" w:space="0" w:color="auto"/>
            <w:right w:val="none" w:sz="0" w:space="0" w:color="auto"/>
          </w:divBdr>
        </w:div>
      </w:divsChild>
    </w:div>
    <w:div w:id="1336226439">
      <w:bodyDiv w:val="1"/>
      <w:marLeft w:val="0"/>
      <w:marRight w:val="0"/>
      <w:marTop w:val="0"/>
      <w:marBottom w:val="0"/>
      <w:divBdr>
        <w:top w:val="none" w:sz="0" w:space="0" w:color="auto"/>
        <w:left w:val="none" w:sz="0" w:space="0" w:color="auto"/>
        <w:bottom w:val="none" w:sz="0" w:space="0" w:color="auto"/>
        <w:right w:val="none" w:sz="0" w:space="0" w:color="auto"/>
      </w:divBdr>
    </w:div>
    <w:div w:id="1491142722">
      <w:bodyDiv w:val="1"/>
      <w:marLeft w:val="0"/>
      <w:marRight w:val="0"/>
      <w:marTop w:val="0"/>
      <w:marBottom w:val="0"/>
      <w:divBdr>
        <w:top w:val="none" w:sz="0" w:space="0" w:color="auto"/>
        <w:left w:val="none" w:sz="0" w:space="0" w:color="auto"/>
        <w:bottom w:val="none" w:sz="0" w:space="0" w:color="auto"/>
        <w:right w:val="none" w:sz="0" w:space="0" w:color="auto"/>
      </w:divBdr>
    </w:div>
    <w:div w:id="1716928219">
      <w:bodyDiv w:val="1"/>
      <w:marLeft w:val="0"/>
      <w:marRight w:val="0"/>
      <w:marTop w:val="0"/>
      <w:marBottom w:val="0"/>
      <w:divBdr>
        <w:top w:val="none" w:sz="0" w:space="0" w:color="auto"/>
        <w:left w:val="none" w:sz="0" w:space="0" w:color="auto"/>
        <w:bottom w:val="none" w:sz="0" w:space="0" w:color="auto"/>
        <w:right w:val="none" w:sz="0" w:space="0" w:color="auto"/>
      </w:divBdr>
    </w:div>
    <w:div w:id="1728069870">
      <w:bodyDiv w:val="1"/>
      <w:marLeft w:val="0"/>
      <w:marRight w:val="0"/>
      <w:marTop w:val="0"/>
      <w:marBottom w:val="0"/>
      <w:divBdr>
        <w:top w:val="none" w:sz="0" w:space="0" w:color="auto"/>
        <w:left w:val="none" w:sz="0" w:space="0" w:color="auto"/>
        <w:bottom w:val="none" w:sz="0" w:space="0" w:color="auto"/>
        <w:right w:val="none" w:sz="0" w:space="0" w:color="auto"/>
      </w:divBdr>
      <w:divsChild>
        <w:div w:id="732972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642</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lpstr>
    </vt:vector>
  </TitlesOfParts>
  <Company>none</Company>
  <LinksUpToDate>false</LinksUpToDate>
  <CharactersWithSpaces>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duma06</dc:creator>
  <cp:lastModifiedBy>duma08</cp:lastModifiedBy>
  <cp:revision>3</cp:revision>
  <cp:lastPrinted>2021-09-30T05:24:00Z</cp:lastPrinted>
  <dcterms:created xsi:type="dcterms:W3CDTF">2021-09-30T05:24:00Z</dcterms:created>
  <dcterms:modified xsi:type="dcterms:W3CDTF">2021-10-04T03:21:00Z</dcterms:modified>
</cp:coreProperties>
</file>